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8A51C6">
      <w:pPr>
        <w:rPr>
          <w:rFonts w:ascii="黑体" w:hAnsi="黑体" w:eastAsia="黑体" w:cs="黑体"/>
          <w:sz w:val="15"/>
          <w:szCs w:val="15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 w14:paraId="625530FD"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教室（教学场所）采光和照明抽检结果汇总表</w:t>
      </w:r>
    </w:p>
    <w:p w14:paraId="4591EF0E">
      <w:pPr>
        <w:spacing w:beforeLines="200"/>
        <w:rPr>
          <w:rFonts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</w:rPr>
        <w:t xml:space="preserve">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</w:rPr>
        <w:t xml:space="preserve">  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>富锦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市</w:t>
      </w:r>
      <w:r>
        <w:rPr>
          <w:rFonts w:hint="eastAsia" w:cs="仿宋_GB2312" w:asciiTheme="minorEastAsia" w:hAnsiTheme="minorEastAsia" w:eastAsiaTheme="minorEastAsia"/>
          <w:sz w:val="24"/>
          <w:szCs w:val="24"/>
        </w:rPr>
        <w:t xml:space="preserve">                             填表人：</w:t>
      </w:r>
      <w:r>
        <w:rPr>
          <w:rFonts w:hint="eastAsia" w:cs="仿宋_GB2312" w:asciiTheme="minorEastAsia" w:hAnsiTheme="minorEastAsia" w:eastAsiaTheme="minorEastAsia"/>
          <w:sz w:val="24"/>
          <w:szCs w:val="24"/>
          <w:lang w:val="en-US" w:eastAsia="zh-CN"/>
        </w:rPr>
        <w:t>李启超</w:t>
      </w:r>
      <w:r>
        <w:rPr>
          <w:rFonts w:hint="eastAsia" w:cs="仿宋_GB2312" w:asciiTheme="minorEastAsia" w:hAnsiTheme="minorEastAsia" w:eastAsiaTheme="minorEastAsia"/>
          <w:sz w:val="24"/>
          <w:szCs w:val="24"/>
        </w:rPr>
        <w:t xml:space="preserve">      联系电话：</w:t>
      </w:r>
      <w:r>
        <w:rPr>
          <w:rFonts w:hint="eastAsia" w:cs="仿宋_GB2312" w:asciiTheme="minorEastAsia" w:hAnsiTheme="minorEastAsia" w:eastAsiaTheme="minorEastAsia"/>
          <w:sz w:val="24"/>
          <w:szCs w:val="24"/>
          <w:lang w:val="en-US" w:eastAsia="zh-CN"/>
        </w:rPr>
        <w:t>13763631331</w:t>
      </w:r>
      <w:r>
        <w:rPr>
          <w:rFonts w:hint="eastAsia" w:cs="仿宋_GB2312" w:asciiTheme="minorEastAsia" w:hAnsiTheme="minorEastAsia" w:eastAsiaTheme="minorEastAsia"/>
          <w:sz w:val="24"/>
          <w:szCs w:val="24"/>
        </w:rPr>
        <w:t xml:space="preserve">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                                                           </w:t>
      </w:r>
    </w:p>
    <w:tbl>
      <w:tblPr>
        <w:tblStyle w:val="7"/>
        <w:tblW w:w="135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04"/>
        <w:gridCol w:w="1039"/>
        <w:gridCol w:w="1241"/>
        <w:gridCol w:w="1417"/>
        <w:gridCol w:w="1276"/>
        <w:gridCol w:w="1417"/>
        <w:gridCol w:w="1276"/>
        <w:gridCol w:w="1276"/>
        <w:gridCol w:w="1417"/>
        <w:gridCol w:w="1276"/>
        <w:gridCol w:w="1128"/>
      </w:tblGrid>
      <w:tr w14:paraId="2F29CD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6" w:hRule="exact"/>
          <w:jc w:val="center"/>
        </w:trPr>
        <w:tc>
          <w:tcPr>
            <w:tcW w:w="18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3EC47A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机构类别</w:t>
            </w:r>
          </w:p>
        </w:tc>
        <w:tc>
          <w:tcPr>
            <w:tcW w:w="124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00A03C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辖区单</w:t>
            </w:r>
          </w:p>
          <w:p w14:paraId="1176CA6C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位总数</w:t>
            </w:r>
          </w:p>
          <w:p w14:paraId="20D567D4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（个）</w:t>
            </w:r>
          </w:p>
        </w:tc>
        <w:tc>
          <w:tcPr>
            <w:tcW w:w="141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023510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抽检</w:t>
            </w:r>
          </w:p>
          <w:p w14:paraId="779CD572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单位数（个）</w:t>
            </w:r>
          </w:p>
        </w:tc>
        <w:tc>
          <w:tcPr>
            <w:tcW w:w="906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C9F0A1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抽检项目符合要求单位数（个）</w:t>
            </w:r>
          </w:p>
        </w:tc>
      </w:tr>
      <w:tr w14:paraId="5723B0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9" w:hRule="exact"/>
          <w:jc w:val="center"/>
        </w:trPr>
        <w:tc>
          <w:tcPr>
            <w:tcW w:w="18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CDC947">
            <w:pPr>
              <w:adjustRightInd/>
              <w:snapToGrid/>
              <w:spacing w:after="0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12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C13FC9">
            <w:pPr>
              <w:adjustRightInd/>
              <w:snapToGrid/>
              <w:spacing w:after="0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141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0C8ECA">
            <w:pPr>
              <w:adjustRightInd/>
              <w:snapToGrid/>
              <w:spacing w:after="0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FE4AFE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直接天</w:t>
            </w:r>
          </w:p>
          <w:p w14:paraId="1B26C60A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然采光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A15055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窗地</w:t>
            </w:r>
          </w:p>
          <w:p w14:paraId="22F63B0F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面积比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609573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照度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02C20D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防眩光措施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C7CB2F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装设人</w:t>
            </w:r>
          </w:p>
          <w:p w14:paraId="00C4471F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工照明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821ADC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课桌面照度</w:t>
            </w:r>
          </w:p>
        </w:tc>
        <w:tc>
          <w:tcPr>
            <w:tcW w:w="1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34E3AF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黑板照度</w:t>
            </w:r>
          </w:p>
        </w:tc>
      </w:tr>
      <w:tr w14:paraId="03F46C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  <w:jc w:val="center"/>
        </w:trPr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1D0C72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托育机构</w:t>
            </w:r>
          </w:p>
        </w:tc>
        <w:tc>
          <w:tcPr>
            <w:tcW w:w="12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2E8176F">
            <w:pPr>
              <w:spacing w:line="220" w:lineRule="atLeast"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7790B22">
            <w:pPr>
              <w:spacing w:line="220" w:lineRule="atLeast"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1DB32AC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B0128E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4A0B391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9ED20DB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—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D76DA36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—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93F26DB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—</w:t>
            </w:r>
          </w:p>
        </w:tc>
        <w:tc>
          <w:tcPr>
            <w:tcW w:w="1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9058DC4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—</w:t>
            </w:r>
          </w:p>
        </w:tc>
      </w:tr>
      <w:tr w14:paraId="11E5EF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  <w:jc w:val="center"/>
        </w:trPr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318D80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幼儿园</w:t>
            </w:r>
          </w:p>
        </w:tc>
        <w:tc>
          <w:tcPr>
            <w:tcW w:w="12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FF95EE0">
            <w:pPr>
              <w:spacing w:line="220" w:lineRule="atLeast"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399B621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545D0A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7C8F62E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4409D57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5</w:t>
            </w:r>
            <w:bookmarkStart w:id="0" w:name="_GoBack"/>
            <w:bookmarkEnd w:id="0"/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C2D0D9C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—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D023BE9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—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2D96BB7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—</w:t>
            </w:r>
          </w:p>
        </w:tc>
        <w:tc>
          <w:tcPr>
            <w:tcW w:w="1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C160D8B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—</w:t>
            </w:r>
          </w:p>
        </w:tc>
      </w:tr>
      <w:tr w14:paraId="78FF5B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  <w:jc w:val="center"/>
        </w:trPr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E3288F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校外培训机构</w:t>
            </w:r>
          </w:p>
        </w:tc>
        <w:tc>
          <w:tcPr>
            <w:tcW w:w="12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3BF3AF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2793C8E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02574CA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—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3BE9EE2">
            <w:pPr>
              <w:spacing w:line="220" w:lineRule="atLeast"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A7AAE8F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—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22E0967">
            <w:pPr>
              <w:spacing w:line="220" w:lineRule="atLeast"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93A064A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4E8AE73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593DDC0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</w:tr>
      <w:tr w14:paraId="2154EC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1" w:hRule="atLeast"/>
          <w:jc w:val="center"/>
        </w:trPr>
        <w:tc>
          <w:tcPr>
            <w:tcW w:w="804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8B8529B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学校</w:t>
            </w:r>
          </w:p>
        </w:tc>
        <w:tc>
          <w:tcPr>
            <w:tcW w:w="10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1E9914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小学</w:t>
            </w:r>
          </w:p>
        </w:tc>
        <w:tc>
          <w:tcPr>
            <w:tcW w:w="12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CA26705">
            <w:pPr>
              <w:spacing w:line="220" w:lineRule="atLeast"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28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74FF02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0A794D4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BDB64CF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557CAC3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BC8A4E1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F7DD374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4A7ED4A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26953FD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4</w:t>
            </w:r>
          </w:p>
        </w:tc>
      </w:tr>
      <w:tr w14:paraId="4DFB6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1" w:hRule="atLeast"/>
          <w:jc w:val="center"/>
        </w:trPr>
        <w:tc>
          <w:tcPr>
            <w:tcW w:w="80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823D1DD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10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DBC494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中学</w:t>
            </w:r>
          </w:p>
        </w:tc>
        <w:tc>
          <w:tcPr>
            <w:tcW w:w="12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9A4DC2D">
            <w:pPr>
              <w:spacing w:line="220" w:lineRule="atLeast"/>
              <w:jc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791AC3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5CD8183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27369AE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CFCF7BE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DD84EF3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877327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D4C5A73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95185BC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5</w:t>
            </w:r>
          </w:p>
        </w:tc>
      </w:tr>
      <w:tr w14:paraId="7F9B70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  <w:jc w:val="center"/>
        </w:trPr>
        <w:tc>
          <w:tcPr>
            <w:tcW w:w="80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28CFE4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</w:p>
        </w:tc>
        <w:tc>
          <w:tcPr>
            <w:tcW w:w="10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4B8D9C">
            <w:pPr>
              <w:spacing w:after="0"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</w:rPr>
              <w:t>高校</w:t>
            </w:r>
          </w:p>
        </w:tc>
        <w:tc>
          <w:tcPr>
            <w:tcW w:w="12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970046E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7C98971">
            <w:pPr>
              <w:spacing w:line="220" w:lineRule="atLeast"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0F130B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E09DC52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DB3A743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06F2428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B62658E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ACD8F1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1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4681F45">
            <w:pPr>
              <w:spacing w:line="220" w:lineRule="atLeast"/>
              <w:jc w:val="center"/>
              <w:rPr>
                <w:rFonts w:asciiTheme="minorEastAsia" w:hAnsiTheme="minorEastAsia" w:eastAsiaTheme="minorEastAsia" w:cstheme="minorEastAsia"/>
                <w:kern w:val="2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5C954753">
      <w:pPr>
        <w:spacing w:beforeLines="50"/>
        <w:ind w:firstLine="220" w:firstLineChars="100"/>
      </w:pPr>
      <w:r>
        <w:rPr>
          <w:rFonts w:hint="eastAsia" w:asciiTheme="minorEastAsia" w:hAnsiTheme="minorEastAsia" w:eastAsiaTheme="minorEastAsia" w:cstheme="minorEastAsia"/>
        </w:rPr>
        <w:t>备注：采光测量方法按GB/T5699执行，照明测量方法按GB/T5700执行。</w:t>
      </w:r>
    </w:p>
    <w:sectPr>
      <w:footerReference r:id="rId5" w:type="default"/>
      <w:pgSz w:w="16838" w:h="11906" w:orient="landscape"/>
      <w:pgMar w:top="1797" w:right="1440" w:bottom="1797" w:left="1440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5461876"/>
      <w:docPartObj>
        <w:docPartGallery w:val="autotext"/>
      </w:docPartObj>
    </w:sdtPr>
    <w:sdtContent>
      <w:p w14:paraId="1524E460">
        <w:pPr>
          <w:pStyle w:val="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8</w:t>
        </w:r>
        <w:r>
          <w:rPr>
            <w:lang w:val="zh-CN"/>
          </w:rPr>
          <w:fldChar w:fldCharType="end"/>
        </w:r>
      </w:p>
    </w:sdtContent>
  </w:sdt>
  <w:p w14:paraId="693D8492">
    <w:pPr>
      <w:pStyle w:val="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docVars>
    <w:docVar w:name="commondata" w:val="eyJoZGlkIjoiNzk2MjkzMjRiM2YyY2JhZWE0YTdkNzI4NDFkY2UyYzIifQ=="/>
  </w:docVars>
  <w:rsids>
    <w:rsidRoot w:val="00D31D50"/>
    <w:rsid w:val="00247111"/>
    <w:rsid w:val="00262D54"/>
    <w:rsid w:val="00292A5B"/>
    <w:rsid w:val="002A2020"/>
    <w:rsid w:val="00323B43"/>
    <w:rsid w:val="00330D45"/>
    <w:rsid w:val="003967BD"/>
    <w:rsid w:val="003D37D8"/>
    <w:rsid w:val="004022FC"/>
    <w:rsid w:val="00426133"/>
    <w:rsid w:val="004358AB"/>
    <w:rsid w:val="00491F56"/>
    <w:rsid w:val="004A4C1C"/>
    <w:rsid w:val="00516280"/>
    <w:rsid w:val="00664B0A"/>
    <w:rsid w:val="00673852"/>
    <w:rsid w:val="006D6A93"/>
    <w:rsid w:val="0075435F"/>
    <w:rsid w:val="00774122"/>
    <w:rsid w:val="00827B84"/>
    <w:rsid w:val="0087191C"/>
    <w:rsid w:val="00892DB8"/>
    <w:rsid w:val="008B7726"/>
    <w:rsid w:val="0094650A"/>
    <w:rsid w:val="009C1E71"/>
    <w:rsid w:val="009C59E7"/>
    <w:rsid w:val="009E6142"/>
    <w:rsid w:val="00A41F6E"/>
    <w:rsid w:val="00B96BE1"/>
    <w:rsid w:val="00C03B21"/>
    <w:rsid w:val="00C10A57"/>
    <w:rsid w:val="00C2749A"/>
    <w:rsid w:val="00CF25D1"/>
    <w:rsid w:val="00D31D50"/>
    <w:rsid w:val="00DA75E3"/>
    <w:rsid w:val="00E3341C"/>
    <w:rsid w:val="00E34332"/>
    <w:rsid w:val="00E44622"/>
    <w:rsid w:val="00E7389D"/>
    <w:rsid w:val="00EF3B0D"/>
    <w:rsid w:val="00FF3F67"/>
    <w:rsid w:val="03FF2BF7"/>
    <w:rsid w:val="056F76E7"/>
    <w:rsid w:val="26685800"/>
    <w:rsid w:val="31A35531"/>
    <w:rsid w:val="3B6D5189"/>
    <w:rsid w:val="4E192EE4"/>
    <w:rsid w:val="4E7F5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link w:val="14"/>
    <w:unhideWhenUsed/>
    <w:qFormat/>
    <w:uiPriority w:val="0"/>
    <w:pPr>
      <w:widowControl w:val="0"/>
      <w:adjustRightInd/>
      <w:snapToGrid/>
      <w:spacing w:after="0"/>
      <w:jc w:val="both"/>
    </w:pPr>
    <w:rPr>
      <w:rFonts w:ascii="Calibri" w:hAnsi="Calibri" w:eastAsia="宋体" w:cs="Times New Roman"/>
      <w:kern w:val="2"/>
      <w:sz w:val="21"/>
      <w:szCs w:val="24"/>
    </w:rPr>
  </w:style>
  <w:style w:type="paragraph" w:styleId="3">
    <w:name w:val="Title"/>
    <w:basedOn w:val="1"/>
    <w:next w:val="1"/>
    <w:link w:val="13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paragraph" w:styleId="4">
    <w:name w:val="Plain Text"/>
    <w:basedOn w:val="1"/>
    <w:link w:val="12"/>
    <w:qFormat/>
    <w:uiPriority w:val="0"/>
    <w:pPr>
      <w:widowControl w:val="0"/>
      <w:adjustRightInd/>
      <w:snapToGrid/>
      <w:spacing w:after="0"/>
      <w:jc w:val="both"/>
    </w:pPr>
    <w:rPr>
      <w:rFonts w:ascii="宋体" w:hAnsi="Courier New" w:eastAsia="宋体" w:cs="Times New Roman"/>
      <w:kern w:val="2"/>
      <w:sz w:val="21"/>
      <w:szCs w:val="24"/>
    </w:rPr>
  </w:style>
  <w:style w:type="paragraph" w:styleId="5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6">
    <w:name w:val="header"/>
    <w:basedOn w:val="1"/>
    <w:link w:val="1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table" w:styleId="8">
    <w:name w:val="Table Grid"/>
    <w:basedOn w:val="7"/>
    <w:qFormat/>
    <w:uiPriority w:val="0"/>
    <w:pPr>
      <w:widowControl w:val="0"/>
      <w:spacing w:after="0" w:line="240" w:lineRule="auto"/>
      <w:jc w:val="both"/>
    </w:pPr>
    <w:rPr>
      <w:rFonts w:ascii="Times New Roman" w:hAnsi="Times New Roman" w:eastAsia="Times New Roman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页眉 Char"/>
    <w:basedOn w:val="9"/>
    <w:link w:val="6"/>
    <w:semiHidden/>
    <w:qFormat/>
    <w:uiPriority w:val="99"/>
    <w:rPr>
      <w:rFonts w:ascii="Tahoma" w:hAnsi="Tahoma"/>
      <w:sz w:val="18"/>
      <w:szCs w:val="18"/>
    </w:rPr>
  </w:style>
  <w:style w:type="character" w:customStyle="1" w:styleId="11">
    <w:name w:val="页脚 Char"/>
    <w:basedOn w:val="9"/>
    <w:link w:val="5"/>
    <w:qFormat/>
    <w:uiPriority w:val="99"/>
    <w:rPr>
      <w:rFonts w:ascii="Tahoma" w:hAnsi="Tahoma"/>
      <w:sz w:val="18"/>
      <w:szCs w:val="18"/>
    </w:rPr>
  </w:style>
  <w:style w:type="character" w:customStyle="1" w:styleId="12">
    <w:name w:val="纯文本 Char"/>
    <w:basedOn w:val="9"/>
    <w:link w:val="4"/>
    <w:qFormat/>
    <w:uiPriority w:val="0"/>
    <w:rPr>
      <w:rFonts w:ascii="宋体" w:hAnsi="Courier New" w:eastAsia="宋体" w:cs="Times New Roman"/>
      <w:kern w:val="2"/>
      <w:sz w:val="21"/>
      <w:szCs w:val="24"/>
    </w:rPr>
  </w:style>
  <w:style w:type="character" w:customStyle="1" w:styleId="13">
    <w:name w:val="标题 Char"/>
    <w:basedOn w:val="9"/>
    <w:link w:val="3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14">
    <w:name w:val="正文文本 Char"/>
    <w:basedOn w:val="9"/>
    <w:link w:val="2"/>
    <w:qFormat/>
    <w:uiPriority w:val="0"/>
    <w:rPr>
      <w:rFonts w:ascii="Calibri" w:hAnsi="Calibri" w:eastAsia="宋体" w:cs="Times New Roman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207</Words>
  <Characters>234</Characters>
  <Lines>21</Lines>
  <Paragraphs>5</Paragraphs>
  <TotalTime>3</TotalTime>
  <ScaleCrop>false</ScaleCrop>
  <LinksUpToDate>false</LinksUpToDate>
  <CharactersWithSpaces>337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2024-06-18T00:20:00Z</dcterms:created>
  <dc:creator>Administrator</dc:creator>
  <cp:lastModifiedBy>李启超</cp:lastModifiedBy>
  <cp:lastPrinted>2024-06-18T07:25:00Z</cp:lastPrinted>
  <dcterms:modified xsi:type="dcterms:W3CDTF">2024-09-25T08:49:40Z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3EED98C5E37D4582B5B9474621771F16_12</vt:lpwstr>
  </property>
</Properties>
</file>